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0F" w:rsidRDefault="006F361F" w:rsidP="009E1B0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9pt;width:231.9pt;height:91.25pt;z-index:251658240" stroked="f">
            <v:textbox>
              <w:txbxContent>
                <w:p w:rsidR="00927361" w:rsidRDefault="00927361" w:rsidP="009E1B0F">
                  <w:r>
                    <w:object w:dxaOrig="12465" w:dyaOrig="410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7.25pt;height:83.9pt" o:ole="">
                        <v:imagedata r:id="rId5" o:title=""/>
                      </v:shape>
                      <o:OLEObject Type="Embed" ProgID="MSPhotoEd.3" ShapeID="_x0000_i1026" DrawAspect="Content" ObjectID="_1620818077" r:id="rId6"/>
                    </w:object>
                  </w:r>
                </w:p>
              </w:txbxContent>
            </v:textbox>
          </v:shape>
        </w:pict>
      </w:r>
    </w:p>
    <w:tbl>
      <w:tblPr>
        <w:tblW w:w="11070" w:type="dxa"/>
        <w:tblInd w:w="-1152" w:type="dxa"/>
        <w:tblLook w:val="04A0"/>
      </w:tblPr>
      <w:tblGrid>
        <w:gridCol w:w="4174"/>
        <w:gridCol w:w="6896"/>
      </w:tblGrid>
      <w:tr w:rsidR="009E1B0F" w:rsidTr="00570945">
        <w:trPr>
          <w:cantSplit/>
          <w:trHeight w:val="513"/>
        </w:trPr>
        <w:tc>
          <w:tcPr>
            <w:tcW w:w="4174" w:type="dxa"/>
            <w:vMerge w:val="restart"/>
          </w:tcPr>
          <w:p w:rsidR="009E1B0F" w:rsidRDefault="009E1B0F"/>
        </w:tc>
        <w:tc>
          <w:tcPr>
            <w:tcW w:w="6896" w:type="dxa"/>
            <w:vAlign w:val="center"/>
            <w:hideMark/>
          </w:tcPr>
          <w:p w:rsidR="009E1B0F" w:rsidRDefault="009E1B0F">
            <w:pPr>
              <w:ind w:left="-108" w:right="-108"/>
              <w:jc w:val="center"/>
              <w:rPr>
                <w:rFonts w:ascii="Tahoma" w:hAnsi="Tahoma" w:cs="Tahoma"/>
                <w:emboss/>
                <w:color w:val="800000"/>
                <w:sz w:val="32"/>
              </w:rPr>
            </w:pPr>
            <w:r>
              <w:rPr>
                <w:rFonts w:ascii="Tahoma" w:hAnsi="Tahoma" w:cs="Tahoma"/>
                <w:emboss/>
                <w:color w:val="800000"/>
                <w:sz w:val="32"/>
              </w:rPr>
              <w:t xml:space="preserve">Ο Μ Ι Κ Ρ Ο Ν </w:t>
            </w:r>
          </w:p>
          <w:p w:rsidR="009E1B0F" w:rsidRDefault="009E1B0F">
            <w:pPr>
              <w:ind w:left="-108" w:right="-108"/>
              <w:jc w:val="center"/>
              <w:rPr>
                <w:rFonts w:ascii="Bookman Old Style" w:hAnsi="Bookman Old Style"/>
                <w:color w:val="0000FF"/>
                <w:sz w:val="28"/>
              </w:rPr>
            </w:pPr>
            <w:r>
              <w:rPr>
                <w:rFonts w:ascii="Tahoma" w:hAnsi="Tahoma" w:cs="Tahoma"/>
                <w:emboss/>
                <w:color w:val="800000"/>
                <w:sz w:val="28"/>
              </w:rPr>
              <w:t>ΜΕΣΙΤΕΣ ΑΣΦΑΛΙΣΕΩΝ Α.Ε.</w:t>
            </w:r>
          </w:p>
        </w:tc>
      </w:tr>
      <w:tr w:rsidR="009E1B0F" w:rsidRPr="009E1B0F" w:rsidTr="00570945">
        <w:trPr>
          <w:cantSplit/>
          <w:trHeight w:val="118"/>
        </w:trPr>
        <w:tc>
          <w:tcPr>
            <w:tcW w:w="0" w:type="auto"/>
            <w:vMerge/>
            <w:vAlign w:val="center"/>
            <w:hideMark/>
          </w:tcPr>
          <w:p w:rsidR="009E1B0F" w:rsidRDefault="009E1B0F"/>
        </w:tc>
        <w:tc>
          <w:tcPr>
            <w:tcW w:w="6896" w:type="dxa"/>
            <w:hideMark/>
          </w:tcPr>
          <w:p w:rsidR="009E1B0F" w:rsidRDefault="00703CCC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 xml:space="preserve">Λ. </w:t>
            </w:r>
            <w:r w:rsidR="009E1B0F">
              <w:rPr>
                <w:rFonts w:ascii="Tahoma" w:hAnsi="Tahoma" w:cs="Tahoma"/>
                <w:i/>
                <w:iCs/>
                <w:color w:val="000000"/>
                <w:sz w:val="20"/>
              </w:rPr>
              <w:t>Κηφισίας 34, Αμπελόκηποι 115 26,</w:t>
            </w:r>
          </w:p>
          <w:p w:rsidR="009E1B0F" w:rsidRDefault="009E1B0F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Τηλ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 xml:space="preserve">.: 210-77.05.622 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  <w:lang w:val="en-US"/>
              </w:rPr>
              <w:t>Fax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: 210-77.53.065,</w:t>
            </w:r>
          </w:p>
          <w:p w:rsidR="009E1B0F" w:rsidRDefault="009E1B0F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lang w:val="en-US"/>
              </w:rPr>
              <w:t xml:space="preserve">e-mail: </w:t>
            </w:r>
            <w:hyperlink r:id="rId7" w:history="1">
              <w:r w:rsidRPr="0089128B">
                <w:rPr>
                  <w:rStyle w:val="-"/>
                  <w:rFonts w:ascii="Tahoma" w:hAnsi="Tahoma" w:cs="Tahoma"/>
                  <w:i/>
                  <w:iCs/>
                  <w:sz w:val="20"/>
                  <w:lang w:val="en-US"/>
                </w:rPr>
                <w:t>info@omikroninsurance.gr</w:t>
              </w:r>
            </w:hyperlink>
          </w:p>
          <w:p w:rsidR="009E1B0F" w:rsidRDefault="009E1B0F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lang w:val="en-US"/>
              </w:rPr>
              <w:t xml:space="preserve">website: </w:t>
            </w:r>
            <w:hyperlink r:id="rId8" w:history="1">
              <w:r w:rsidRPr="0089128B">
                <w:rPr>
                  <w:rStyle w:val="-"/>
                  <w:rFonts w:ascii="Tahoma" w:hAnsi="Tahoma" w:cs="Tahoma"/>
                  <w:i/>
                  <w:iCs/>
                  <w:sz w:val="20"/>
                  <w:lang w:val="en-US"/>
                </w:rPr>
                <w:t>www.omikroninsurance.gr</w:t>
              </w:r>
            </w:hyperlink>
          </w:p>
          <w:p w:rsidR="009E1B0F" w:rsidRPr="009E1B0F" w:rsidRDefault="009E1B0F" w:rsidP="009E1B0F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ΕΠΑΓΓΕΛΜΑΤΙΚΟ ΕΠΙΜΕΛΗΤΗΡΙΟ ΑΘΗΝΩΝ</w:t>
            </w:r>
          </w:p>
          <w:p w:rsidR="009E1B0F" w:rsidRDefault="009E1B0F" w:rsidP="009E1B0F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Αρ.Γεν.Μητρώου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: 233208</w:t>
            </w:r>
          </w:p>
          <w:p w:rsidR="009E1B0F" w:rsidRPr="009E1B0F" w:rsidRDefault="009E1B0F" w:rsidP="009E1B0F">
            <w:pPr>
              <w:ind w:left="-108" w:right="-108"/>
              <w:jc w:val="center"/>
              <w:rPr>
                <w:rFonts w:ascii="Tahoma" w:hAnsi="Tahoma" w:cs="Tahoma"/>
                <w:i/>
                <w:iCs/>
                <w:color w:val="000000"/>
                <w:sz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Α.Φ.Μ.:999845250, Δ.Ο.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  <w:lang w:val="en-US"/>
              </w:rPr>
              <w:t>Y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.:ΦΑΕ ΑΘΗΝΩΝ</w:t>
            </w:r>
          </w:p>
          <w:p w:rsidR="009E1B0F" w:rsidRPr="00703CCC" w:rsidRDefault="009E1B0F" w:rsidP="009E1B0F">
            <w:pPr>
              <w:ind w:left="-108" w:right="-108"/>
              <w:jc w:val="center"/>
              <w:rPr>
                <w:rFonts w:ascii="Tahoma" w:hAnsi="Tahoma" w:cs="Tahoma"/>
                <w:b/>
                <w:i/>
                <w:iCs/>
                <w:color w:val="000000"/>
                <w:sz w:val="20"/>
                <w:lang w:val="en-US"/>
              </w:rPr>
            </w:pPr>
            <w:r w:rsidRPr="00703CCC">
              <w:rPr>
                <w:rFonts w:ascii="Tahoma" w:hAnsi="Tahoma" w:cs="Tahoma"/>
                <w:b/>
                <w:i/>
                <w:iCs/>
                <w:color w:val="000000"/>
                <w:sz w:val="20"/>
              </w:rPr>
              <w:t>ΜΕΛΟΣ</w:t>
            </w:r>
            <w:r w:rsidRPr="00703CCC">
              <w:rPr>
                <w:rFonts w:ascii="Tahoma" w:hAnsi="Tahoma" w:cs="Tahoma"/>
                <w:b/>
                <w:i/>
                <w:iCs/>
                <w:color w:val="000000"/>
                <w:sz w:val="20"/>
                <w:lang w:val="en-US"/>
              </w:rPr>
              <w:t xml:space="preserve"> </w:t>
            </w:r>
            <w:r w:rsidRPr="00703CCC">
              <w:rPr>
                <w:rFonts w:ascii="Tahoma" w:hAnsi="Tahoma" w:cs="Tahoma"/>
                <w:b/>
                <w:i/>
                <w:iCs/>
                <w:color w:val="000000"/>
                <w:sz w:val="20"/>
              </w:rPr>
              <w:t>ΤΟΥ</w:t>
            </w:r>
            <w:r w:rsidRPr="00703CCC">
              <w:rPr>
                <w:rFonts w:ascii="Tahoma" w:hAnsi="Tahoma" w:cs="Tahoma"/>
                <w:b/>
                <w:i/>
                <w:iCs/>
                <w:color w:val="000000"/>
                <w:sz w:val="20"/>
                <w:lang w:val="en-US"/>
              </w:rPr>
              <w:t xml:space="preserve"> AESIS EUROPEAN NETWORK OF INSURANCE BROKERS</w:t>
            </w:r>
          </w:p>
          <w:p w:rsidR="009E1B0F" w:rsidRPr="009E1B0F" w:rsidRDefault="009E1B0F">
            <w:pPr>
              <w:ind w:left="-108" w:right="-108"/>
              <w:jc w:val="center"/>
              <w:rPr>
                <w:rFonts w:ascii="Bookman Old Style" w:hAnsi="Bookman Old Style"/>
                <w:i/>
                <w:iCs/>
                <w:color w:val="0000FF"/>
                <w:sz w:val="20"/>
              </w:rPr>
            </w:pPr>
            <w:r w:rsidRPr="00703CCC">
              <w:rPr>
                <w:rFonts w:ascii="Tahoma" w:hAnsi="Tahoma" w:cs="Tahoma"/>
                <w:b/>
                <w:i/>
                <w:iCs/>
                <w:color w:val="000000"/>
                <w:sz w:val="20"/>
              </w:rPr>
              <w:t>ΜΕΛΟΣ ΤΟΥ ΣΥΝΔΕΣΜΟΥ ΕΛΛΗΝΩΝ ΜΕΣΙΤΩΝ ΑΣΦΑΛΙΣΕΩΝ</w:t>
            </w:r>
          </w:p>
        </w:tc>
      </w:tr>
      <w:tr w:rsidR="009E1B0F" w:rsidRPr="009E1B0F" w:rsidTr="00570945">
        <w:trPr>
          <w:cantSplit/>
          <w:trHeight w:val="184"/>
        </w:trPr>
        <w:tc>
          <w:tcPr>
            <w:tcW w:w="4174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E1B0F" w:rsidRPr="009E1B0F" w:rsidRDefault="009E1B0F">
            <w:pPr>
              <w:ind w:left="-108" w:right="-108"/>
              <w:rPr>
                <w:rFonts w:ascii="Bookman Old Style" w:hAnsi="Bookman Old Style"/>
                <w:i/>
                <w:iCs/>
                <w:color w:val="0000FF"/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E1B0F" w:rsidRPr="009E1B0F" w:rsidRDefault="009E1B0F">
            <w:pPr>
              <w:ind w:left="-108" w:right="-108"/>
              <w:rPr>
                <w:rFonts w:ascii="Bookman Old Style" w:hAnsi="Bookman Old Style"/>
                <w:i/>
                <w:iCs/>
                <w:color w:val="0000FF"/>
                <w:sz w:val="20"/>
              </w:rPr>
            </w:pPr>
          </w:p>
        </w:tc>
      </w:tr>
    </w:tbl>
    <w:p w:rsidR="009E1B0F" w:rsidRPr="009E1B0F" w:rsidRDefault="009E1B0F" w:rsidP="009E1B0F">
      <w:pPr>
        <w:pStyle w:val="Default"/>
      </w:pPr>
    </w:p>
    <w:p w:rsidR="00CF1F07" w:rsidRDefault="00927361" w:rsidP="00CF1F07">
      <w:pPr>
        <w:ind w:left="-127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ΕΝΤΥΠΟ ΥΠΟΒΟΛΗΣ</w:t>
      </w:r>
      <w:r w:rsidR="00CF1F07">
        <w:rPr>
          <w:b/>
          <w:bCs/>
          <w:sz w:val="28"/>
          <w:szCs w:val="28"/>
          <w:u w:val="single"/>
        </w:rPr>
        <w:t xml:space="preserve"> ΑΙΤΙΑΣΕΩΝ</w:t>
      </w:r>
    </w:p>
    <w:p w:rsidR="00CF1F07" w:rsidRPr="00143E83" w:rsidRDefault="00CF1F07" w:rsidP="00CF1F07">
      <w:pPr>
        <w:ind w:left="-1276"/>
        <w:rPr>
          <w:b/>
          <w:bCs/>
          <w:sz w:val="10"/>
          <w:szCs w:val="10"/>
          <w:u w:val="single"/>
        </w:rPr>
      </w:pPr>
    </w:p>
    <w:p w:rsidR="00927361" w:rsidRPr="00143E83" w:rsidRDefault="00927361" w:rsidP="00143E83">
      <w:pPr>
        <w:ind w:hanging="709"/>
        <w:rPr>
          <w:rFonts w:asciiTheme="minorHAnsi" w:hAnsiTheme="minorHAnsi"/>
          <w:b/>
          <w:i/>
        </w:rPr>
      </w:pPr>
      <w:r w:rsidRPr="00143E83">
        <w:rPr>
          <w:rFonts w:asciiTheme="minorHAnsi" w:hAnsiTheme="minorHAnsi"/>
          <w:b/>
          <w:i/>
        </w:rPr>
        <w:t>ΣΤΟΙΧΕΙΑ ΑΙΤΙΩΜΕΝΟΥ</w:t>
      </w:r>
    </w:p>
    <w:tbl>
      <w:tblPr>
        <w:tblW w:w="0" w:type="auto"/>
        <w:tblInd w:w="-601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68"/>
        <w:gridCol w:w="2790"/>
        <w:gridCol w:w="4518"/>
      </w:tblGrid>
      <w:tr w:rsidR="00927361" w:rsidRPr="00143E83" w:rsidTr="00143E83">
        <w:tc>
          <w:tcPr>
            <w:tcW w:w="226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Ονοματεπώνυμο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:</w:t>
            </w:r>
          </w:p>
        </w:tc>
      </w:tr>
      <w:tr w:rsidR="00927361" w:rsidRPr="00143E83" w:rsidTr="00143E83">
        <w:tc>
          <w:tcPr>
            <w:tcW w:w="226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Α.Δ.Τ</w:t>
            </w:r>
          </w:p>
        </w:tc>
        <w:tc>
          <w:tcPr>
            <w:tcW w:w="2790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143E83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 xml:space="preserve">:                            </w:t>
            </w:r>
            <w:r w:rsidR="00927361" w:rsidRPr="00143E83">
              <w:rPr>
                <w:rFonts w:asciiTheme="minorHAnsi" w:hAnsiTheme="minorHAnsi"/>
              </w:rPr>
              <w:t>Α.Φ.Μ.</w:t>
            </w:r>
            <w:r w:rsidRPr="00143E83">
              <w:rPr>
                <w:rFonts w:asciiTheme="minorHAnsi" w:hAnsiTheme="minorHAnsi"/>
              </w:rPr>
              <w:t>:</w:t>
            </w:r>
          </w:p>
        </w:tc>
        <w:tc>
          <w:tcPr>
            <w:tcW w:w="451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</w:tc>
      </w:tr>
      <w:tr w:rsidR="00927361" w:rsidRPr="00143E83" w:rsidTr="00143E83">
        <w:tc>
          <w:tcPr>
            <w:tcW w:w="226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Διεύθυνση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:</w:t>
            </w:r>
          </w:p>
        </w:tc>
      </w:tr>
      <w:tr w:rsidR="00927361" w:rsidRPr="00143E83" w:rsidTr="00143E83">
        <w:tc>
          <w:tcPr>
            <w:tcW w:w="226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Σταθερό</w:t>
            </w:r>
            <w:r w:rsidR="00143E83">
              <w:rPr>
                <w:rFonts w:asciiTheme="minorHAnsi" w:hAnsiTheme="minorHAnsi"/>
              </w:rPr>
              <w:t xml:space="preserve"> </w:t>
            </w:r>
            <w:proofErr w:type="spellStart"/>
            <w:r w:rsidR="00143E83">
              <w:rPr>
                <w:rFonts w:asciiTheme="minorHAnsi" w:hAnsiTheme="minorHAnsi"/>
              </w:rPr>
              <w:t>τηλ</w:t>
            </w:r>
            <w:proofErr w:type="spellEnd"/>
            <w:r w:rsidR="00143E83">
              <w:rPr>
                <w:rFonts w:asciiTheme="minorHAnsi" w:hAnsiTheme="minorHAnsi"/>
              </w:rPr>
              <w:t>.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:</w:t>
            </w:r>
          </w:p>
        </w:tc>
      </w:tr>
      <w:tr w:rsidR="00927361" w:rsidRPr="00143E83" w:rsidTr="00143E83">
        <w:tc>
          <w:tcPr>
            <w:tcW w:w="226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Κινητό</w:t>
            </w:r>
            <w:r w:rsidR="00143E83">
              <w:rPr>
                <w:rFonts w:asciiTheme="minorHAnsi" w:hAnsiTheme="minorHAnsi"/>
              </w:rPr>
              <w:t xml:space="preserve"> </w:t>
            </w:r>
            <w:proofErr w:type="spellStart"/>
            <w:r w:rsidR="00143E83">
              <w:rPr>
                <w:rFonts w:asciiTheme="minorHAnsi" w:hAnsiTheme="minorHAnsi"/>
              </w:rPr>
              <w:t>τηλ</w:t>
            </w:r>
            <w:proofErr w:type="spellEnd"/>
            <w:r w:rsidR="00143E83">
              <w:rPr>
                <w:rFonts w:asciiTheme="minorHAnsi" w:hAnsiTheme="minorHAnsi"/>
              </w:rPr>
              <w:t>.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:</w:t>
            </w:r>
          </w:p>
        </w:tc>
      </w:tr>
      <w:tr w:rsidR="00927361" w:rsidRPr="00143E83" w:rsidTr="00143E83">
        <w:tc>
          <w:tcPr>
            <w:tcW w:w="2268" w:type="dxa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e-mail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927361" w:rsidRPr="00143E83" w:rsidRDefault="00927361" w:rsidP="00927361">
            <w:pPr>
              <w:rPr>
                <w:rFonts w:asciiTheme="minorHAnsi" w:hAnsiTheme="minorHAnsi"/>
              </w:rPr>
            </w:pPr>
          </w:p>
          <w:p w:rsidR="00927361" w:rsidRPr="00143E83" w:rsidRDefault="00927361" w:rsidP="00927361">
            <w:pPr>
              <w:rPr>
                <w:rFonts w:asciiTheme="minorHAnsi" w:hAnsiTheme="minorHAnsi"/>
              </w:rPr>
            </w:pPr>
            <w:r w:rsidRPr="00143E83">
              <w:rPr>
                <w:rFonts w:asciiTheme="minorHAnsi" w:hAnsiTheme="minorHAnsi"/>
              </w:rPr>
              <w:t>:</w:t>
            </w:r>
          </w:p>
        </w:tc>
      </w:tr>
    </w:tbl>
    <w:p w:rsidR="00927361" w:rsidRPr="00143E83" w:rsidRDefault="00927361" w:rsidP="00927361">
      <w:pPr>
        <w:rPr>
          <w:rFonts w:asciiTheme="minorHAnsi" w:hAnsiTheme="minorHAnsi"/>
          <w:b/>
          <w:i/>
        </w:rPr>
      </w:pPr>
    </w:p>
    <w:p w:rsidR="00927361" w:rsidRPr="00143E83" w:rsidRDefault="00927361" w:rsidP="00143E83">
      <w:pPr>
        <w:ind w:left="-709"/>
        <w:rPr>
          <w:rFonts w:asciiTheme="minorHAnsi" w:hAnsiTheme="minorHAnsi"/>
          <w:b/>
          <w:i/>
        </w:rPr>
      </w:pPr>
      <w:r w:rsidRPr="00143E83">
        <w:rPr>
          <w:rFonts w:asciiTheme="minorHAnsi" w:hAnsiTheme="minorHAnsi"/>
          <w:b/>
          <w:i/>
        </w:rPr>
        <w:t>ΣΥΝΟΠΤΙΚΗ ΠΕΡΙΓΡΑΦΗ ΠΑΡΑΠΟΝΟΥ</w:t>
      </w:r>
    </w:p>
    <w:p w:rsidR="00927361" w:rsidRPr="00143E83" w:rsidRDefault="00927361" w:rsidP="00143E83">
      <w:pPr>
        <w:ind w:left="-709"/>
        <w:rPr>
          <w:rFonts w:asciiTheme="minorHAnsi" w:hAnsiTheme="minorHAnsi"/>
        </w:rPr>
      </w:pPr>
      <w:r w:rsidRPr="00143E83">
        <w:rPr>
          <w:rFonts w:asciiTheme="minorHAnsi" w:hAnsiTheme="minorHAnsi"/>
        </w:rPr>
        <w:t xml:space="preserve">Παρακαλούμε όπως έχουμε μια συνοπτική περιγραφή του παραπόνου σας και επισυνάψετε κάθε σχετικό έγγραφο. </w:t>
      </w:r>
    </w:p>
    <w:tbl>
      <w:tblPr>
        <w:tblW w:w="0" w:type="auto"/>
        <w:tblInd w:w="-6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  <w:tr w:rsidR="00143E83" w:rsidRPr="00143E83" w:rsidTr="00143E83">
        <w:tc>
          <w:tcPr>
            <w:tcW w:w="9576" w:type="dxa"/>
            <w:shd w:val="clear" w:color="auto" w:fill="auto"/>
          </w:tcPr>
          <w:p w:rsidR="00143E83" w:rsidRPr="00143E83" w:rsidRDefault="00143E83" w:rsidP="00143E83">
            <w:pPr>
              <w:ind w:left="-709"/>
              <w:rPr>
                <w:rFonts w:asciiTheme="minorHAnsi" w:hAnsiTheme="minorHAnsi"/>
              </w:rPr>
            </w:pPr>
          </w:p>
        </w:tc>
      </w:tr>
    </w:tbl>
    <w:p w:rsidR="00927361" w:rsidRDefault="00927361" w:rsidP="00927361"/>
    <w:p w:rsidR="00927361" w:rsidRPr="000C0DFD" w:rsidRDefault="00927361" w:rsidP="00927361">
      <w:pPr>
        <w:autoSpaceDE w:val="0"/>
        <w:autoSpaceDN w:val="0"/>
        <w:adjustRightInd w:val="0"/>
        <w:ind w:left="-709" w:right="751"/>
        <w:jc w:val="both"/>
        <w:rPr>
          <w:rFonts w:asciiTheme="minorHAnsi" w:hAnsiTheme="minorHAnsi" w:cstheme="minorHAnsi"/>
        </w:rPr>
      </w:pPr>
      <w:r>
        <w:t xml:space="preserve">Αφού συμπληρώσετε το παρόν έγγραφο, θα πρέπει </w:t>
      </w:r>
      <w:r w:rsidRPr="000C0DFD">
        <w:rPr>
          <w:rFonts w:asciiTheme="minorHAnsi" w:hAnsiTheme="minorHAnsi" w:cstheme="minorHAnsi"/>
        </w:rPr>
        <w:t>να αποσταλεί µε οποιονδήποτε από τους ακόλουθους τρόπους:</w:t>
      </w:r>
    </w:p>
    <w:p w:rsidR="00927361" w:rsidRDefault="00927361" w:rsidP="00927361">
      <w:pPr>
        <w:pStyle w:val="a3"/>
        <w:numPr>
          <w:ilvl w:val="0"/>
          <w:numId w:val="6"/>
        </w:numPr>
        <w:autoSpaceDE w:val="0"/>
        <w:autoSpaceDN w:val="0"/>
        <w:adjustRightInd w:val="0"/>
        <w:ind w:left="-709" w:right="75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είτε μέσω φαξ: 210 77 </w:t>
      </w:r>
      <w:r>
        <w:rPr>
          <w:rFonts w:asciiTheme="minorHAnsi" w:hAnsiTheme="minorHAnsi" w:cstheme="minorHAnsi"/>
          <w:lang w:val="en-US"/>
        </w:rPr>
        <w:t>53 065</w:t>
      </w:r>
      <w:r>
        <w:rPr>
          <w:rFonts w:asciiTheme="minorHAnsi" w:hAnsiTheme="minorHAnsi" w:cstheme="minorHAnsi"/>
        </w:rPr>
        <w:t xml:space="preserve"> </w:t>
      </w:r>
    </w:p>
    <w:p w:rsidR="00927361" w:rsidRDefault="00927361" w:rsidP="00927361">
      <w:pPr>
        <w:pStyle w:val="a3"/>
        <w:numPr>
          <w:ilvl w:val="0"/>
          <w:numId w:val="6"/>
        </w:numPr>
        <w:autoSpaceDE w:val="0"/>
        <w:autoSpaceDN w:val="0"/>
        <w:adjustRightInd w:val="0"/>
        <w:ind w:left="-709" w:right="751" w:firstLine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είτε</w:t>
      </w:r>
      <w:r>
        <w:rPr>
          <w:rFonts w:asciiTheme="minorHAnsi" w:hAnsiTheme="minorHAnsi" w:cstheme="minorHAnsi"/>
          <w:lang w:val="en-US"/>
        </w:rPr>
        <w:t xml:space="preserve"> e-mail: </w:t>
      </w:r>
      <w:hyperlink r:id="rId9" w:history="1">
        <w:r w:rsidRPr="00CF1F07">
          <w:rPr>
            <w:rStyle w:val="-"/>
            <w:rFonts w:asciiTheme="minorHAnsi" w:hAnsiTheme="minorHAnsi" w:cstheme="minorHAnsi"/>
            <w:lang w:val="en-US"/>
          </w:rPr>
          <w:t>info@omikroninsurance.gr</w:t>
        </w:r>
      </w:hyperlink>
    </w:p>
    <w:p w:rsidR="00927361" w:rsidRPr="00CF1F07" w:rsidRDefault="00927361" w:rsidP="00927361">
      <w:pPr>
        <w:pStyle w:val="a3"/>
        <w:numPr>
          <w:ilvl w:val="0"/>
          <w:numId w:val="6"/>
        </w:numPr>
        <w:autoSpaceDE w:val="0"/>
        <w:autoSpaceDN w:val="0"/>
        <w:adjustRightInd w:val="0"/>
        <w:ind w:left="-709" w:right="751" w:firstLine="0"/>
        <w:jc w:val="both"/>
        <w:rPr>
          <w:rFonts w:asciiTheme="minorHAnsi" w:hAnsiTheme="minorHAnsi" w:cstheme="minorHAnsi"/>
        </w:rPr>
      </w:pPr>
      <w:r w:rsidRPr="00CF1F07">
        <w:rPr>
          <w:rFonts w:asciiTheme="minorHAnsi" w:hAnsiTheme="minorHAnsi" w:cstheme="minorHAnsi"/>
        </w:rPr>
        <w:t xml:space="preserve">είτε ταχυδρομικώς στη διεύθυνση </w:t>
      </w:r>
      <w:r w:rsidRPr="00CF1F07">
        <w:rPr>
          <w:rFonts w:asciiTheme="minorHAnsi" w:hAnsiTheme="minorHAnsi" w:cstheme="minorHAnsi"/>
          <w:i/>
          <w:iCs/>
          <w:color w:val="000000"/>
        </w:rPr>
        <w:t xml:space="preserve">Λ. Κηφισίας 34, </w:t>
      </w:r>
      <w:r>
        <w:rPr>
          <w:rFonts w:asciiTheme="minorHAnsi" w:hAnsiTheme="minorHAnsi" w:cstheme="minorHAnsi"/>
          <w:i/>
          <w:iCs/>
          <w:color w:val="000000"/>
        </w:rPr>
        <w:t>Αθήνα,</w:t>
      </w:r>
      <w:r w:rsidRPr="00CF1F07"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 xml:space="preserve">Τ.Κ.: </w:t>
      </w:r>
      <w:r w:rsidRPr="00CF1F07">
        <w:rPr>
          <w:rFonts w:asciiTheme="minorHAnsi" w:hAnsiTheme="minorHAnsi" w:cstheme="minorHAnsi"/>
          <w:i/>
          <w:iCs/>
          <w:color w:val="000000"/>
        </w:rPr>
        <w:t>115 26</w:t>
      </w:r>
    </w:p>
    <w:p w:rsidR="00927361" w:rsidRDefault="00927361" w:rsidP="00927361">
      <w:pPr>
        <w:ind w:left="-709" w:right="751"/>
      </w:pPr>
    </w:p>
    <w:p w:rsidR="00927361" w:rsidRDefault="00927361" w:rsidP="00927361">
      <w:pPr>
        <w:ind w:left="-709" w:right="751"/>
      </w:pPr>
    </w:p>
    <w:p w:rsidR="00927361" w:rsidRPr="00143E83" w:rsidRDefault="00927361" w:rsidP="00927361">
      <w:pPr>
        <w:ind w:left="-709" w:right="751"/>
        <w:rPr>
          <w:rFonts w:asciiTheme="minorHAnsi" w:hAnsiTheme="minorHAnsi"/>
          <w:b/>
          <w:i/>
        </w:rPr>
      </w:pPr>
      <w:r w:rsidRPr="00143E83">
        <w:rPr>
          <w:rFonts w:asciiTheme="minorHAnsi" w:hAnsiTheme="minorHAnsi"/>
          <w:b/>
          <w:i/>
        </w:rPr>
        <w:t>Υπογραφή Αιτιώμενου</w:t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</w:r>
      <w:r w:rsidRPr="00143E83">
        <w:rPr>
          <w:rFonts w:asciiTheme="minorHAnsi" w:hAnsiTheme="minorHAnsi"/>
          <w:b/>
          <w:i/>
        </w:rPr>
        <w:tab/>
        <w:t>Ημερομηνία</w:t>
      </w:r>
    </w:p>
    <w:p w:rsidR="00B61317" w:rsidRPr="00CF1F07" w:rsidRDefault="00B61317" w:rsidP="00CF1F07">
      <w:pPr>
        <w:ind w:left="-1276"/>
        <w:jc w:val="center"/>
        <w:rPr>
          <w:rFonts w:ascii="Tahoma" w:hAnsi="Tahoma" w:cs="Tahoma"/>
        </w:rPr>
      </w:pPr>
    </w:p>
    <w:sectPr w:rsidR="00B61317" w:rsidRPr="00CF1F07" w:rsidSect="00143E83">
      <w:pgSz w:w="11906" w:h="16838"/>
      <w:pgMar w:top="426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254"/>
    <w:multiLevelType w:val="hybridMultilevel"/>
    <w:tmpl w:val="3468FFD8"/>
    <w:lvl w:ilvl="0" w:tplc="0408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112F6125"/>
    <w:multiLevelType w:val="hybridMultilevel"/>
    <w:tmpl w:val="113A1B80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12A73B55"/>
    <w:multiLevelType w:val="hybridMultilevel"/>
    <w:tmpl w:val="EE1AF2EE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13DC030D"/>
    <w:multiLevelType w:val="hybridMultilevel"/>
    <w:tmpl w:val="65387D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D119D"/>
    <w:multiLevelType w:val="hybridMultilevel"/>
    <w:tmpl w:val="B1F0B27C"/>
    <w:lvl w:ilvl="0" w:tplc="0408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B1DA1"/>
    <w:multiLevelType w:val="hybridMultilevel"/>
    <w:tmpl w:val="C7BC2E7E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>
    <w:nsid w:val="22804F65"/>
    <w:multiLevelType w:val="hybridMultilevel"/>
    <w:tmpl w:val="177AF2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390539B2"/>
    <w:multiLevelType w:val="hybridMultilevel"/>
    <w:tmpl w:val="24A2D888"/>
    <w:lvl w:ilvl="0" w:tplc="0408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73BF9"/>
    <w:multiLevelType w:val="hybridMultilevel"/>
    <w:tmpl w:val="F716C7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B0F"/>
    <w:rsid w:val="000770A1"/>
    <w:rsid w:val="000C0DFD"/>
    <w:rsid w:val="00143E83"/>
    <w:rsid w:val="0027503D"/>
    <w:rsid w:val="0041556E"/>
    <w:rsid w:val="004C4264"/>
    <w:rsid w:val="00570945"/>
    <w:rsid w:val="00631C2E"/>
    <w:rsid w:val="00653C0B"/>
    <w:rsid w:val="006F361F"/>
    <w:rsid w:val="00703CCC"/>
    <w:rsid w:val="007431A6"/>
    <w:rsid w:val="00781B07"/>
    <w:rsid w:val="00790DE5"/>
    <w:rsid w:val="007C1F5C"/>
    <w:rsid w:val="008644B9"/>
    <w:rsid w:val="008831E4"/>
    <w:rsid w:val="00927361"/>
    <w:rsid w:val="0098449D"/>
    <w:rsid w:val="009E1B0F"/>
    <w:rsid w:val="00A63E0D"/>
    <w:rsid w:val="00B53932"/>
    <w:rsid w:val="00B61317"/>
    <w:rsid w:val="00B917C6"/>
    <w:rsid w:val="00C52BFD"/>
    <w:rsid w:val="00C825D2"/>
    <w:rsid w:val="00CF1F07"/>
    <w:rsid w:val="00DF5475"/>
    <w:rsid w:val="00F343A3"/>
    <w:rsid w:val="00F50300"/>
    <w:rsid w:val="00F6089B"/>
    <w:rsid w:val="00F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E1B0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43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kroninsuranc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mikroninsuranc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WYVERN\User%20Data\Common%20Files\Scanned%20Documents\COMMON\&#917;&#925;&#932;&#933;&#928;&#913;\info@omikroninsuranc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Karabetsos</dc:creator>
  <cp:lastModifiedBy>Alex Karabetsos</cp:lastModifiedBy>
  <cp:revision>2</cp:revision>
  <dcterms:created xsi:type="dcterms:W3CDTF">2019-05-31T11:28:00Z</dcterms:created>
  <dcterms:modified xsi:type="dcterms:W3CDTF">2019-05-31T11:28:00Z</dcterms:modified>
</cp:coreProperties>
</file>